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3DE0" w14:textId="2A4FCE83" w:rsidR="00B97392" w:rsidRPr="009C5457" w:rsidRDefault="00E42BE8">
      <w:pPr>
        <w:rPr>
          <w:rFonts w:ascii="Avenir Book" w:hAnsi="Avenir Book"/>
          <w:b/>
          <w:bCs/>
          <w:sz w:val="32"/>
          <w:szCs w:val="32"/>
        </w:rPr>
      </w:pPr>
      <w:r w:rsidRPr="009C5457">
        <w:rPr>
          <w:rFonts w:ascii="Avenir Book" w:hAnsi="Avenir Book"/>
          <w:b/>
          <w:bCs/>
          <w:sz w:val="32"/>
          <w:szCs w:val="32"/>
        </w:rPr>
        <w:t xml:space="preserve">Kascontrole verslag </w:t>
      </w:r>
    </w:p>
    <w:p w14:paraId="3ADFE3DA" w14:textId="3344745A" w:rsidR="00E42BE8" w:rsidRPr="00E42BE8" w:rsidRDefault="00E42BE8">
      <w:pPr>
        <w:rPr>
          <w:rFonts w:ascii="Avenir Book" w:hAnsi="Avenir Book" w:cs="Avenir Book"/>
        </w:rPr>
      </w:pPr>
      <w:r w:rsidRPr="00E42BE8">
        <w:rPr>
          <w:rFonts w:ascii="Avenir Heavy" w:hAnsi="Avenir Heavy" w:cs="Avenir Book"/>
        </w:rPr>
        <w:t>Afdeling:</w:t>
      </w:r>
      <w:r w:rsidRPr="00E42BE8">
        <w:rPr>
          <w:rFonts w:ascii="Avenir Book" w:hAnsi="Avenir Book" w:cs="Avenir Book"/>
        </w:rPr>
        <w:t xml:space="preserve"> </w:t>
      </w:r>
      <w:r>
        <w:rPr>
          <w:rFonts w:ascii="Avenir Book" w:hAnsi="Avenir Book" w:cs="Avenir Book"/>
        </w:rPr>
        <w:tab/>
      </w:r>
      <w:r w:rsidR="00A37462">
        <w:rPr>
          <w:rFonts w:ascii="Avenir Book" w:hAnsi="Avenir Book" w:cs="Avenir Book"/>
        </w:rPr>
        <w:t>Groningen</w:t>
      </w:r>
    </w:p>
    <w:p w14:paraId="78402C42" w14:textId="06B29FE5" w:rsidR="00E42BE8" w:rsidRPr="00E42BE8" w:rsidRDefault="00E42BE8">
      <w:pPr>
        <w:rPr>
          <w:rFonts w:ascii="Avenir Book" w:hAnsi="Avenir Book" w:cs="Avenir Book"/>
        </w:rPr>
      </w:pPr>
      <w:r w:rsidRPr="00E42BE8">
        <w:rPr>
          <w:rFonts w:ascii="Avenir Heavy" w:hAnsi="Avenir Heavy" w:cs="Avenir Book"/>
        </w:rPr>
        <w:t>Datum:</w:t>
      </w:r>
      <w:r w:rsidRPr="00E42BE8">
        <w:rPr>
          <w:rFonts w:ascii="Avenir Book" w:hAnsi="Avenir Book" w:cs="Avenir Book"/>
        </w:rPr>
        <w:t xml:space="preserve"> </w:t>
      </w:r>
      <w:r>
        <w:rPr>
          <w:rFonts w:ascii="Avenir Book" w:hAnsi="Avenir Book" w:cs="Avenir Book"/>
        </w:rPr>
        <w:tab/>
      </w:r>
      <w:r w:rsidR="00A37462">
        <w:rPr>
          <w:rFonts w:ascii="Avenir Book" w:hAnsi="Avenir Book" w:cs="Avenir Book"/>
        </w:rPr>
        <w:t>30-10-2024</w:t>
      </w:r>
    </w:p>
    <w:p w14:paraId="055D913A" w14:textId="2C00D2A5" w:rsidR="00E42BE8" w:rsidRDefault="00E42BE8" w:rsidP="00A37462">
      <w:pPr>
        <w:ind w:left="1416" w:hanging="1416"/>
        <w:rPr>
          <w:rFonts w:ascii="Avenir Book" w:hAnsi="Avenir Book" w:cs="Avenir Book"/>
        </w:rPr>
      </w:pPr>
      <w:r w:rsidRPr="00E42BE8">
        <w:rPr>
          <w:rFonts w:ascii="Avenir Heavy" w:hAnsi="Avenir Heavy" w:cs="Avenir Book"/>
        </w:rPr>
        <w:t>Aanwezig:</w:t>
      </w:r>
      <w:r>
        <w:rPr>
          <w:rFonts w:ascii="Avenir Book" w:hAnsi="Avenir Book" w:cs="Avenir Book"/>
        </w:rPr>
        <w:tab/>
      </w:r>
      <w:r w:rsidR="00A37462">
        <w:rPr>
          <w:rFonts w:ascii="Avenir Book" w:hAnsi="Avenir Book" w:cs="Avenir Book"/>
        </w:rPr>
        <w:t>Bestuur: Hilbert Koppenol</w:t>
      </w:r>
      <w:r w:rsidR="00A37462">
        <w:rPr>
          <w:rFonts w:ascii="Avenir Book" w:hAnsi="Avenir Book" w:cs="Avenir Book"/>
        </w:rPr>
        <w:br/>
        <w:t>Kascommissie: Rick Ploeg, Frederiek de Bruine, Sophie Nuberg</w:t>
      </w:r>
    </w:p>
    <w:p w14:paraId="21CC3973" w14:textId="0832E4F3" w:rsidR="00976C87" w:rsidRPr="00976C87" w:rsidRDefault="00976C87" w:rsidP="00E42BE8">
      <w:pPr>
        <w:ind w:left="1416" w:hanging="1416"/>
        <w:rPr>
          <w:rFonts w:ascii="Avenir Heavy" w:hAnsi="Avenir Heavy" w:cs="Avenir Book"/>
        </w:rPr>
      </w:pPr>
      <w:r w:rsidRPr="00976C87">
        <w:rPr>
          <w:rFonts w:ascii="Avenir Heavy" w:hAnsi="Avenir Heavy" w:cs="Avenir Book"/>
        </w:rPr>
        <w:t xml:space="preserve">Transacties gecontroleerd van </w:t>
      </w:r>
      <w:r w:rsidR="00A37462">
        <w:rPr>
          <w:rFonts w:ascii="Avenir Heavy" w:hAnsi="Avenir Heavy" w:cs="Avenir Book"/>
        </w:rPr>
        <w:t>13-06-2024</w:t>
      </w:r>
      <w:r w:rsidRPr="00976C87">
        <w:rPr>
          <w:rFonts w:ascii="Avenir Heavy" w:hAnsi="Avenir Heavy" w:cs="Avenir Book"/>
        </w:rPr>
        <w:t xml:space="preserve"> tot</w:t>
      </w:r>
      <w:r w:rsidR="002C05BA">
        <w:rPr>
          <w:rFonts w:ascii="Avenir Heavy" w:hAnsi="Avenir Heavy" w:cs="Avenir Book"/>
        </w:rPr>
        <w:t xml:space="preserve"> en met</w:t>
      </w:r>
      <w:r w:rsidRPr="00976C87">
        <w:rPr>
          <w:rFonts w:ascii="Avenir Heavy" w:hAnsi="Avenir Heavy" w:cs="Avenir Book"/>
        </w:rPr>
        <w:t xml:space="preserve"> </w:t>
      </w:r>
      <w:r w:rsidR="00A37462">
        <w:rPr>
          <w:rFonts w:ascii="Avenir Heavy" w:hAnsi="Avenir Heavy" w:cs="Avenir Book"/>
        </w:rPr>
        <w:t>30-10-2024</w:t>
      </w:r>
    </w:p>
    <w:p w14:paraId="50D9B856" w14:textId="7A761BCD" w:rsidR="005A584E" w:rsidRDefault="00E42BE8">
      <w:pPr>
        <w:rPr>
          <w:rFonts w:ascii="Avenir Heavy" w:hAnsi="Avenir Heavy" w:cs="Avenir Book"/>
        </w:rPr>
      </w:pPr>
      <w:r w:rsidRPr="00E42BE8">
        <w:rPr>
          <w:rFonts w:ascii="Avenir Heavy" w:hAnsi="Avenir Heavy" w:cs="Avenir Book"/>
        </w:rPr>
        <w:t xml:space="preserve">1. </w:t>
      </w:r>
      <w:r w:rsidR="00351749">
        <w:rPr>
          <w:rFonts w:ascii="Avenir Heavy" w:hAnsi="Avenir Heavy" w:cs="Avenir Book"/>
        </w:rPr>
        <w:t>U</w:t>
      </w:r>
      <w:r w:rsidRPr="00E42BE8">
        <w:rPr>
          <w:rFonts w:ascii="Avenir Heavy" w:hAnsi="Avenir Heavy" w:cs="Avenir Book"/>
        </w:rPr>
        <w:t>itgaven</w:t>
      </w:r>
      <w:r w:rsidR="00351749">
        <w:rPr>
          <w:rFonts w:ascii="Avenir Heavy" w:hAnsi="Avenir Heavy" w:cs="Avenir Book"/>
        </w:rPr>
        <w:t xml:space="preserve"> (mutaties)</w:t>
      </w:r>
    </w:p>
    <w:p w14:paraId="10709C78" w14:textId="77777777" w:rsidR="005A584E" w:rsidRDefault="005A584E" w:rsidP="005A584E">
      <w:pPr>
        <w:rPr>
          <w:rFonts w:ascii="Avenir Book" w:hAnsi="Avenir Book" w:cs="Avenir Book"/>
        </w:rPr>
      </w:pPr>
      <w:r>
        <w:rPr>
          <w:rFonts w:ascii="Avenir Book" w:hAnsi="Avenir Book" w:cs="Avenir Book"/>
        </w:rPr>
        <w:t>De uitgaven van DWARS Groningen zijn op onderstaande punten gecontroleerd:</w:t>
      </w:r>
    </w:p>
    <w:p w14:paraId="4B2F53CD" w14:textId="77777777" w:rsidR="005A584E" w:rsidRDefault="005A584E" w:rsidP="005A584E">
      <w:pPr>
        <w:pStyle w:val="Lijstalinea"/>
        <w:numPr>
          <w:ilvl w:val="0"/>
          <w:numId w:val="4"/>
        </w:numPr>
        <w:rPr>
          <w:rFonts w:ascii="Avenir Book" w:hAnsi="Avenir Book" w:cs="Avenir Book"/>
        </w:rPr>
      </w:pPr>
      <w:r>
        <w:rPr>
          <w:rFonts w:ascii="Avenir Book" w:hAnsi="Avenir Book" w:cs="Avenir Book"/>
        </w:rPr>
        <w:t>Aanwezigheid betaalbewijs</w:t>
      </w:r>
    </w:p>
    <w:p w14:paraId="71AEBFC1" w14:textId="77777777" w:rsidR="005A584E" w:rsidRDefault="005A584E" w:rsidP="005A584E">
      <w:pPr>
        <w:pStyle w:val="Lijstalinea"/>
        <w:numPr>
          <w:ilvl w:val="0"/>
          <w:numId w:val="4"/>
        </w:numPr>
        <w:rPr>
          <w:rFonts w:ascii="Avenir Book" w:hAnsi="Avenir Book" w:cs="Avenir Book"/>
        </w:rPr>
      </w:pPr>
      <w:r>
        <w:rPr>
          <w:rFonts w:ascii="Avenir Book" w:hAnsi="Avenir Book" w:cs="Avenir Book"/>
        </w:rPr>
        <w:t>Overeenkomst boekhouding en bankafschrift</w:t>
      </w:r>
    </w:p>
    <w:p w14:paraId="57FF389C" w14:textId="77777777" w:rsidR="005A584E" w:rsidRDefault="005A584E" w:rsidP="005A584E">
      <w:pPr>
        <w:pStyle w:val="Lijstalinea"/>
        <w:numPr>
          <w:ilvl w:val="0"/>
          <w:numId w:val="4"/>
        </w:numPr>
        <w:rPr>
          <w:rFonts w:ascii="Avenir Book" w:hAnsi="Avenir Book" w:cs="Avenir Book"/>
        </w:rPr>
      </w:pPr>
      <w:r>
        <w:rPr>
          <w:rFonts w:ascii="Avenir Book" w:hAnsi="Avenir Book" w:cs="Avenir Book"/>
        </w:rPr>
        <w:t>Correctheid declaraties</w:t>
      </w:r>
    </w:p>
    <w:p w14:paraId="4F3C0F60" w14:textId="3272803A" w:rsidR="005A584E" w:rsidRPr="009C4C6E" w:rsidRDefault="005A584E" w:rsidP="005A584E">
      <w:pPr>
        <w:pStyle w:val="Lijstalinea"/>
        <w:numPr>
          <w:ilvl w:val="0"/>
          <w:numId w:val="4"/>
        </w:numPr>
        <w:rPr>
          <w:rFonts w:ascii="Avenir Book" w:hAnsi="Avenir Book" w:cs="Avenir Book"/>
        </w:rPr>
      </w:pPr>
      <w:r>
        <w:rPr>
          <w:rFonts w:ascii="Avenir Book" w:hAnsi="Avenir Book" w:cs="Avenir Book"/>
        </w:rPr>
        <w:t>Veganistische uitgaven</w:t>
      </w:r>
    </w:p>
    <w:p w14:paraId="626A6B53" w14:textId="5FEB4D03" w:rsidR="002F269C" w:rsidRDefault="002F269C" w:rsidP="005A584E">
      <w:pPr>
        <w:rPr>
          <w:rFonts w:ascii="Avenir Book" w:hAnsi="Avenir Book" w:cs="Avenir Book"/>
        </w:rPr>
      </w:pPr>
      <w:r>
        <w:rPr>
          <w:rFonts w:ascii="Avenir Book" w:hAnsi="Avenir Book" w:cs="Avenir Book"/>
        </w:rPr>
        <w:t xml:space="preserve">De boekhouding was kloppen en volledig. Alle transacties hadden betaalbewijzen en waar nodig correcte declaratieformulieren. Onze complimenten aan de penningmeester hiervoor. </w:t>
      </w:r>
    </w:p>
    <w:p w14:paraId="1500B63E" w14:textId="6A9CBF0E" w:rsidR="002F269C" w:rsidRDefault="002F269C" w:rsidP="005A584E">
      <w:pPr>
        <w:rPr>
          <w:rFonts w:ascii="Avenir Book" w:hAnsi="Avenir Book" w:cs="Avenir Book"/>
        </w:rPr>
      </w:pPr>
      <w:r>
        <w:rPr>
          <w:rFonts w:ascii="Avenir Book" w:hAnsi="Avenir Book" w:cs="Avenir Book"/>
        </w:rPr>
        <w:t>De kascommissie heeft wel vier opmerkelijkheden gevonden:</w:t>
      </w:r>
    </w:p>
    <w:p w14:paraId="38006767" w14:textId="60568D76" w:rsidR="002F269C" w:rsidRDefault="002F269C" w:rsidP="002F269C">
      <w:pPr>
        <w:pStyle w:val="Lijstalinea"/>
        <w:numPr>
          <w:ilvl w:val="0"/>
          <w:numId w:val="4"/>
        </w:numPr>
        <w:rPr>
          <w:rFonts w:ascii="Avenir Book" w:hAnsi="Avenir Book" w:cs="Avenir Book"/>
        </w:rPr>
      </w:pPr>
      <w:r>
        <w:rPr>
          <w:rFonts w:ascii="Avenir Book" w:hAnsi="Avenir Book" w:cs="Avenir Book"/>
        </w:rPr>
        <w:t>Tijdens de EU-campagne is er niet-veganistisch eten gekocht. Dit was ten behoeve van het ontbijt bij de Linkse Slinger. Dit was een gezamenlijke activiteit. De niet-veganistische kosten waren minder dan de helft</w:t>
      </w:r>
      <w:r w:rsidR="009C4C6E">
        <w:rPr>
          <w:rFonts w:ascii="Avenir Book" w:hAnsi="Avenir Book" w:cs="Avenir Book"/>
        </w:rPr>
        <w:t xml:space="preserve"> van de totale kosten. Daarmee zou je kunnen zeggen dat er geen DWARS-geld uitgegeven is aan niet-veganistisch eten.</w:t>
      </w:r>
    </w:p>
    <w:p w14:paraId="44CE56CE" w14:textId="13B9D005" w:rsidR="002F269C" w:rsidRDefault="009C4C6E" w:rsidP="005A584E">
      <w:pPr>
        <w:pStyle w:val="Lijstalinea"/>
        <w:numPr>
          <w:ilvl w:val="0"/>
          <w:numId w:val="4"/>
        </w:numPr>
        <w:rPr>
          <w:rFonts w:ascii="Avenir Book" w:hAnsi="Avenir Book" w:cs="Avenir Book"/>
        </w:rPr>
      </w:pPr>
      <w:r>
        <w:rPr>
          <w:rFonts w:ascii="Avenir Book" w:hAnsi="Avenir Book" w:cs="Avenir Book"/>
        </w:rPr>
        <w:t>In een declaratie voor het DWARS Groningen-gala afgelopen bestuursjaar is er ook €3,49 gedeclareerd voor het kostuum van het bestuur. De kascommissie vindt dit geen passende declaratie, maar vindt het bedrag ook te laag om terug te vragen bij het vorige bestuur. Daarom het advies aan de huidige penningmeester om alert te zijn op de declaraties.</w:t>
      </w:r>
    </w:p>
    <w:p w14:paraId="60A7C9DC" w14:textId="395A2C26" w:rsidR="009C4C6E" w:rsidRDefault="009C4C6E" w:rsidP="005A584E">
      <w:pPr>
        <w:pStyle w:val="Lijstalinea"/>
        <w:numPr>
          <w:ilvl w:val="0"/>
          <w:numId w:val="4"/>
        </w:numPr>
        <w:rPr>
          <w:rFonts w:ascii="Avenir Book" w:hAnsi="Avenir Book" w:cs="Avenir Book"/>
        </w:rPr>
      </w:pPr>
      <w:r>
        <w:rPr>
          <w:rFonts w:ascii="Avenir Book" w:hAnsi="Avenir Book" w:cs="Avenir Book"/>
        </w:rPr>
        <w:t xml:space="preserve">Bij een declaratie voor eten van een individueel bestuurslid is €0,99 aan drinken gedeclareerd dat niet veganistisch is. Ook hierbij het advies: in de toekomst beter op letten, maar dit is een te klein bedrag om terug te vragen. </w:t>
      </w:r>
    </w:p>
    <w:p w14:paraId="510DE63A" w14:textId="1CD2DC13" w:rsidR="00380285" w:rsidRPr="009C4C6E" w:rsidRDefault="009C4C6E" w:rsidP="009C4C6E">
      <w:pPr>
        <w:pStyle w:val="Lijstalinea"/>
        <w:numPr>
          <w:ilvl w:val="0"/>
          <w:numId w:val="4"/>
        </w:numPr>
        <w:rPr>
          <w:rFonts w:ascii="Avenir Book" w:hAnsi="Avenir Book" w:cs="Avenir Book"/>
        </w:rPr>
      </w:pPr>
      <w:r>
        <w:rPr>
          <w:rFonts w:ascii="Avenir Book" w:hAnsi="Avenir Book" w:cs="Avenir Book"/>
        </w:rPr>
        <w:t>Tot slot was er een declaratie waarbij het bedrag op de bon en het bedrag van de declaratie niet overeenkwamen. De indiener bleek €0,50 te weinig gedeclareerd te hebben. Dit heeft dus geen nadelige gevolgen voor de afdeling.</w:t>
      </w:r>
    </w:p>
    <w:p w14:paraId="3620769F" w14:textId="1B0D1F13" w:rsidR="00380285" w:rsidRDefault="009C4C6E" w:rsidP="00BA29DF">
      <w:pPr>
        <w:tabs>
          <w:tab w:val="left" w:pos="3759"/>
        </w:tabs>
        <w:rPr>
          <w:rFonts w:ascii="Avenir Book" w:hAnsi="Avenir Book" w:cs="Avenir Book"/>
        </w:rPr>
      </w:pPr>
      <w:r>
        <w:rPr>
          <w:rFonts w:ascii="Avenir Book" w:hAnsi="Avenir Book" w:cs="Avenir Book"/>
        </w:rPr>
        <w:t>Het s</w:t>
      </w:r>
      <w:r w:rsidR="00380285">
        <w:rPr>
          <w:rFonts w:ascii="Avenir Book" w:hAnsi="Avenir Book" w:cs="Avenir Book"/>
        </w:rPr>
        <w:t xml:space="preserve">aldo </w:t>
      </w:r>
      <w:r>
        <w:rPr>
          <w:rFonts w:ascii="Avenir Book" w:hAnsi="Avenir Book" w:cs="Avenir Book"/>
        </w:rPr>
        <w:t xml:space="preserve">van de </w:t>
      </w:r>
      <w:r w:rsidR="00380285">
        <w:rPr>
          <w:rFonts w:ascii="Avenir Book" w:hAnsi="Avenir Book" w:cs="Avenir Book"/>
        </w:rPr>
        <w:t>kas</w:t>
      </w:r>
      <w:r>
        <w:rPr>
          <w:rFonts w:ascii="Avenir Book" w:hAnsi="Avenir Book" w:cs="Avenir Book"/>
        </w:rPr>
        <w:t xml:space="preserve"> was op moment van controle</w:t>
      </w:r>
      <w:r w:rsidR="00380285">
        <w:rPr>
          <w:rFonts w:ascii="Avenir Book" w:hAnsi="Avenir Book" w:cs="Avenir Book"/>
        </w:rPr>
        <w:t>: €50,25</w:t>
      </w:r>
      <w:r w:rsidR="00380285">
        <w:rPr>
          <w:rFonts w:ascii="Avenir Book" w:hAnsi="Avenir Book" w:cs="Avenir Book"/>
        </w:rPr>
        <w:br/>
      </w:r>
      <w:r>
        <w:rPr>
          <w:rFonts w:ascii="Avenir Book" w:hAnsi="Avenir Book" w:cs="Avenir Book"/>
        </w:rPr>
        <w:t>Het s</w:t>
      </w:r>
      <w:r w:rsidR="00380285">
        <w:rPr>
          <w:rFonts w:ascii="Avenir Book" w:hAnsi="Avenir Book" w:cs="Avenir Book"/>
        </w:rPr>
        <w:t>aldo</w:t>
      </w:r>
      <w:r>
        <w:rPr>
          <w:rFonts w:ascii="Avenir Book" w:hAnsi="Avenir Book" w:cs="Avenir Book"/>
        </w:rPr>
        <w:t xml:space="preserve"> van de</w:t>
      </w:r>
      <w:r w:rsidR="00380285">
        <w:rPr>
          <w:rFonts w:ascii="Avenir Book" w:hAnsi="Avenir Book" w:cs="Avenir Book"/>
        </w:rPr>
        <w:t xml:space="preserve"> bankrekening</w:t>
      </w:r>
      <w:r>
        <w:rPr>
          <w:rFonts w:ascii="Avenir Book" w:hAnsi="Avenir Book" w:cs="Avenir Book"/>
        </w:rPr>
        <w:t xml:space="preserve"> was op moment van controle</w:t>
      </w:r>
      <w:r w:rsidR="00380285">
        <w:rPr>
          <w:rFonts w:ascii="Avenir Book" w:hAnsi="Avenir Book" w:cs="Avenir Book"/>
        </w:rPr>
        <w:t>: €809,83</w:t>
      </w:r>
    </w:p>
    <w:p w14:paraId="6C882CB8" w14:textId="77777777" w:rsidR="00380285" w:rsidRDefault="00380285" w:rsidP="00BA29DF">
      <w:pPr>
        <w:tabs>
          <w:tab w:val="left" w:pos="3759"/>
        </w:tabs>
        <w:rPr>
          <w:rFonts w:ascii="Avenir Book" w:hAnsi="Avenir Book" w:cs="Avenir Book"/>
        </w:rPr>
      </w:pPr>
    </w:p>
    <w:p w14:paraId="2B3BF740" w14:textId="6A26C609" w:rsidR="005A584E" w:rsidRPr="005A584E" w:rsidRDefault="00BA29DF" w:rsidP="00BA29DF">
      <w:pPr>
        <w:tabs>
          <w:tab w:val="left" w:pos="3759"/>
        </w:tabs>
        <w:rPr>
          <w:rFonts w:ascii="Avenir Book" w:hAnsi="Avenir Book" w:cs="Avenir Book"/>
        </w:rPr>
      </w:pPr>
      <w:r>
        <w:rPr>
          <w:rFonts w:ascii="Avenir Book" w:hAnsi="Avenir Book" w:cs="Avenir Book"/>
        </w:rPr>
        <w:tab/>
      </w:r>
    </w:p>
    <w:p w14:paraId="469414F2" w14:textId="6CB82078" w:rsidR="00E42BE8" w:rsidRPr="00E42BE8" w:rsidRDefault="00E42BE8">
      <w:pPr>
        <w:rPr>
          <w:rFonts w:ascii="Avenir Heavy" w:hAnsi="Avenir Heavy" w:cs="Avenir Book"/>
        </w:rPr>
      </w:pPr>
      <w:r w:rsidRPr="00E42BE8">
        <w:rPr>
          <w:rFonts w:ascii="Avenir Heavy" w:hAnsi="Avenir Heavy" w:cs="Avenir Book"/>
        </w:rPr>
        <w:t>2. Verantwoording van uitgaven</w:t>
      </w:r>
      <w:r w:rsidR="00351749">
        <w:rPr>
          <w:rFonts w:ascii="Avenir Heavy" w:hAnsi="Avenir Heavy" w:cs="Avenir Book"/>
        </w:rPr>
        <w:t xml:space="preserve"> (legitimiteit)</w:t>
      </w:r>
    </w:p>
    <w:p w14:paraId="21B84631" w14:textId="3E2C5764" w:rsidR="0025666B" w:rsidRDefault="0025666B">
      <w:pPr>
        <w:rPr>
          <w:rFonts w:ascii="Avenir Book" w:hAnsi="Avenir Book" w:cs="Avenir Book"/>
        </w:rPr>
      </w:pPr>
      <w:r>
        <w:rPr>
          <w:rFonts w:ascii="Avenir Book" w:hAnsi="Avenir Book" w:cs="Avenir Book"/>
        </w:rPr>
        <w:t>De kascommissie heeft, anders dan bovenstaande punten, geen bijzonderheden gevonden. De uitgaven waren allen goed te verantwoorden. Er is veel geld uitgegeven aan condooms tijdens de campagne, maar dit is in zijn geheel door GroenLinks vergoed.</w:t>
      </w:r>
    </w:p>
    <w:p w14:paraId="671B4FA6" w14:textId="77777777" w:rsidR="0025666B" w:rsidRPr="005A584E" w:rsidRDefault="0025666B">
      <w:pPr>
        <w:rPr>
          <w:rFonts w:ascii="Avenir Book" w:hAnsi="Avenir Book" w:cs="Avenir Book"/>
        </w:rPr>
      </w:pPr>
    </w:p>
    <w:p w14:paraId="53168539" w14:textId="78886741" w:rsidR="00E42BE8" w:rsidRPr="00E42BE8" w:rsidRDefault="00E42BE8">
      <w:pPr>
        <w:rPr>
          <w:rFonts w:ascii="Avenir Heavy" w:hAnsi="Avenir Heavy" w:cs="Avenir Book"/>
        </w:rPr>
      </w:pPr>
      <w:r w:rsidRPr="00E42BE8">
        <w:rPr>
          <w:rFonts w:ascii="Avenir Heavy" w:hAnsi="Avenir Heavy" w:cs="Avenir Book"/>
        </w:rPr>
        <w:t>3. Winst- en verliesrekening</w:t>
      </w:r>
      <w:r w:rsidR="00351749">
        <w:rPr>
          <w:rFonts w:ascii="Avenir Heavy" w:hAnsi="Avenir Heavy" w:cs="Avenir Book"/>
        </w:rPr>
        <w:t xml:space="preserve"> (begrotingsdiscipline)</w:t>
      </w:r>
    </w:p>
    <w:p w14:paraId="5A7752EF" w14:textId="653B7C76" w:rsidR="0025666B" w:rsidRDefault="0025666B">
      <w:pPr>
        <w:rPr>
          <w:rFonts w:ascii="Avenir Book" w:hAnsi="Avenir Book" w:cs="Avenir Book"/>
        </w:rPr>
      </w:pPr>
      <w:r>
        <w:rPr>
          <w:rFonts w:ascii="Avenir Book" w:hAnsi="Avenir Book" w:cs="Avenir Book"/>
        </w:rPr>
        <w:lastRenderedPageBreak/>
        <w:t>DWARS Groningen heeft, met nog slechts twee maanden te gaan, nog vrij veel geld op de rekening staan. Op de volgende begrotingsposten is er nog meer dan €100 over:</w:t>
      </w:r>
    </w:p>
    <w:p w14:paraId="6B16AE3D" w14:textId="2C5CF07B" w:rsidR="0025666B" w:rsidRDefault="0025666B" w:rsidP="0025666B">
      <w:pPr>
        <w:pStyle w:val="Lijstalinea"/>
        <w:numPr>
          <w:ilvl w:val="0"/>
          <w:numId w:val="5"/>
        </w:numPr>
        <w:rPr>
          <w:rFonts w:ascii="Avenir Book" w:hAnsi="Avenir Book" w:cs="Avenir Book"/>
        </w:rPr>
      </w:pPr>
      <w:r>
        <w:rPr>
          <w:rFonts w:ascii="Avenir Book" w:hAnsi="Avenir Book" w:cs="Avenir Book"/>
        </w:rPr>
        <w:t>Snacks &amp; activiteiten</w:t>
      </w:r>
    </w:p>
    <w:p w14:paraId="1796950F" w14:textId="35D6896B" w:rsidR="0025666B" w:rsidRDefault="0025666B" w:rsidP="0025666B">
      <w:pPr>
        <w:pStyle w:val="Lijstalinea"/>
        <w:numPr>
          <w:ilvl w:val="0"/>
          <w:numId w:val="5"/>
        </w:numPr>
        <w:rPr>
          <w:rFonts w:ascii="Avenir Book" w:hAnsi="Avenir Book" w:cs="Avenir Book"/>
        </w:rPr>
      </w:pPr>
      <w:r>
        <w:rPr>
          <w:rFonts w:ascii="Avenir Book" w:hAnsi="Avenir Book" w:cs="Avenir Book"/>
        </w:rPr>
        <w:t>Kosten sprekers</w:t>
      </w:r>
    </w:p>
    <w:p w14:paraId="1A78D754" w14:textId="402BA71B" w:rsidR="0025666B" w:rsidRDefault="0025666B" w:rsidP="0025666B">
      <w:pPr>
        <w:pStyle w:val="Lijstalinea"/>
        <w:numPr>
          <w:ilvl w:val="0"/>
          <w:numId w:val="5"/>
        </w:numPr>
        <w:rPr>
          <w:rFonts w:ascii="Avenir Book" w:hAnsi="Avenir Book" w:cs="Avenir Book"/>
        </w:rPr>
      </w:pPr>
      <w:r>
        <w:rPr>
          <w:rFonts w:ascii="Avenir Book" w:hAnsi="Avenir Book" w:cs="Avenir Book"/>
        </w:rPr>
        <w:t>Ledendag</w:t>
      </w:r>
    </w:p>
    <w:p w14:paraId="2992AE10" w14:textId="5B3A24F9" w:rsidR="0025666B" w:rsidRDefault="0025666B" w:rsidP="0025666B">
      <w:pPr>
        <w:pStyle w:val="Lijstalinea"/>
        <w:numPr>
          <w:ilvl w:val="0"/>
          <w:numId w:val="5"/>
        </w:numPr>
        <w:rPr>
          <w:rFonts w:ascii="Avenir Book" w:hAnsi="Avenir Book" w:cs="Avenir Book"/>
        </w:rPr>
      </w:pPr>
      <w:r>
        <w:rPr>
          <w:rFonts w:ascii="Avenir Book" w:hAnsi="Avenir Book" w:cs="Avenir Book"/>
        </w:rPr>
        <w:t>Kei-week &amp; Promotie</w:t>
      </w:r>
    </w:p>
    <w:p w14:paraId="5A73DC80" w14:textId="60E1E233" w:rsidR="0025666B" w:rsidRDefault="0025666B" w:rsidP="0025666B">
      <w:pPr>
        <w:pStyle w:val="Lijstalinea"/>
        <w:numPr>
          <w:ilvl w:val="0"/>
          <w:numId w:val="5"/>
        </w:numPr>
        <w:rPr>
          <w:rFonts w:ascii="Avenir Book" w:hAnsi="Avenir Book" w:cs="Avenir Book"/>
        </w:rPr>
      </w:pPr>
      <w:r>
        <w:rPr>
          <w:rFonts w:ascii="Avenir Book" w:hAnsi="Avenir Book" w:cs="Avenir Book"/>
        </w:rPr>
        <w:t>Commissies</w:t>
      </w:r>
    </w:p>
    <w:p w14:paraId="73C4EE28" w14:textId="5108FBAC" w:rsidR="0025666B" w:rsidRDefault="0025666B" w:rsidP="0025666B">
      <w:pPr>
        <w:pStyle w:val="Lijstalinea"/>
        <w:numPr>
          <w:ilvl w:val="0"/>
          <w:numId w:val="5"/>
        </w:numPr>
        <w:rPr>
          <w:rFonts w:ascii="Avenir Book" w:hAnsi="Avenir Book" w:cs="Avenir Book"/>
        </w:rPr>
      </w:pPr>
      <w:r>
        <w:rPr>
          <w:rFonts w:ascii="Avenir Book" w:hAnsi="Avenir Book" w:cs="Avenir Book"/>
        </w:rPr>
        <w:t>Campagnes verkiezingen</w:t>
      </w:r>
    </w:p>
    <w:p w14:paraId="3BAB5D03" w14:textId="06BF7199" w:rsidR="005628B9" w:rsidRPr="0025666B" w:rsidRDefault="0025666B" w:rsidP="0025666B">
      <w:pPr>
        <w:pStyle w:val="Lijstalinea"/>
        <w:numPr>
          <w:ilvl w:val="0"/>
          <w:numId w:val="5"/>
        </w:numPr>
        <w:rPr>
          <w:rFonts w:ascii="Avenir Book" w:hAnsi="Avenir Book" w:cs="Avenir Book"/>
        </w:rPr>
      </w:pPr>
      <w:r>
        <w:rPr>
          <w:rFonts w:ascii="Avenir Book" w:hAnsi="Avenir Book" w:cs="Avenir Book"/>
        </w:rPr>
        <w:t>EHBO-cursus</w:t>
      </w:r>
    </w:p>
    <w:p w14:paraId="728403A4" w14:textId="46215B96" w:rsidR="005A584E" w:rsidRDefault="0025666B" w:rsidP="0025666B">
      <w:pPr>
        <w:spacing w:line="240" w:lineRule="auto"/>
        <w:rPr>
          <w:rFonts w:ascii="Avenir Book" w:hAnsi="Avenir Book" w:cs="Avenir Book"/>
        </w:rPr>
      </w:pPr>
      <w:r>
        <w:rPr>
          <w:rFonts w:ascii="Avenir Book" w:hAnsi="Avenir Book" w:cs="Avenir Book"/>
        </w:rPr>
        <w:t>Het zou z</w:t>
      </w:r>
      <w:r w:rsidR="005628B9">
        <w:rPr>
          <w:rFonts w:ascii="Avenir Book" w:hAnsi="Avenir Book" w:cs="Avenir Book"/>
        </w:rPr>
        <w:t xml:space="preserve">onde </w:t>
      </w:r>
      <w:r>
        <w:rPr>
          <w:rFonts w:ascii="Avenir Book" w:hAnsi="Avenir Book" w:cs="Avenir Book"/>
        </w:rPr>
        <w:t xml:space="preserve">zijn als de middelen niet volledig benut worden. Daarom het advies om de komende tijd nog hard aan de slag te gaan hier een (gedegen) bestemming voor te vinden. Wellicht dat er alvast enkele uitgaven voor het komende jaar gedaan kan worden. </w:t>
      </w:r>
    </w:p>
    <w:p w14:paraId="25095DDC" w14:textId="77777777" w:rsidR="0025666B" w:rsidRPr="0025666B" w:rsidRDefault="0025666B" w:rsidP="0025666B">
      <w:pPr>
        <w:spacing w:line="240" w:lineRule="auto"/>
        <w:rPr>
          <w:rFonts w:ascii="Avenir Book" w:hAnsi="Avenir Book" w:cs="Avenir Book"/>
        </w:rPr>
      </w:pPr>
    </w:p>
    <w:p w14:paraId="67053408" w14:textId="5D46F0C9" w:rsidR="00E42BE8" w:rsidRPr="00E42BE8" w:rsidRDefault="00E42BE8">
      <w:pPr>
        <w:rPr>
          <w:rFonts w:ascii="Avenir Heavy" w:hAnsi="Avenir Heavy" w:cs="Avenir Book"/>
        </w:rPr>
      </w:pPr>
      <w:r w:rsidRPr="00E42BE8">
        <w:rPr>
          <w:rFonts w:ascii="Avenir Heavy" w:hAnsi="Avenir Heavy" w:cs="Avenir Book"/>
        </w:rPr>
        <w:t>4. Actiepunten</w:t>
      </w:r>
    </w:p>
    <w:p w14:paraId="0F1A97CF" w14:textId="292EB30F" w:rsidR="00E42BE8" w:rsidRDefault="00E42BE8">
      <w:pPr>
        <w:rPr>
          <w:rFonts w:ascii="Avenir Book" w:hAnsi="Avenir Book" w:cs="Avenir Book"/>
          <w:i/>
          <w:iCs/>
        </w:rPr>
      </w:pPr>
      <w:r w:rsidRPr="00E42BE8">
        <w:rPr>
          <w:rFonts w:ascii="Avenir Book" w:hAnsi="Avenir Book" w:cs="Avenir Book"/>
          <w:i/>
          <w:iCs/>
        </w:rPr>
        <w:t>Hier kan je actiepunten schrijven voor de penningmeester om te verbeteren voor de volgende kascontrole.</w:t>
      </w:r>
      <w:r>
        <w:rPr>
          <w:rFonts w:ascii="Avenir Book" w:hAnsi="Avenir Book" w:cs="Avenir Book"/>
          <w:i/>
          <w:iCs/>
        </w:rPr>
        <w:t xml:space="preserve"> Dit kan gaan om missende bonnetjes, om beter lette</w:t>
      </w:r>
      <w:r w:rsidR="00D56A0B">
        <w:rPr>
          <w:rFonts w:ascii="Avenir Book" w:hAnsi="Avenir Book" w:cs="Avenir Book"/>
          <w:i/>
          <w:iCs/>
        </w:rPr>
        <w:t>n</w:t>
      </w:r>
      <w:r>
        <w:rPr>
          <w:rFonts w:ascii="Avenir Book" w:hAnsi="Avenir Book" w:cs="Avenir Book"/>
          <w:i/>
          <w:iCs/>
        </w:rPr>
        <w:t xml:space="preserve"> op bepaalde uitgaven, </w:t>
      </w:r>
      <w:r w:rsidR="009B75A5">
        <w:rPr>
          <w:rFonts w:ascii="Avenir Book" w:hAnsi="Avenir Book" w:cs="Avenir Book"/>
          <w:i/>
          <w:iCs/>
        </w:rPr>
        <w:t>of om bijvoorbeeld iets na te vragen.</w:t>
      </w:r>
    </w:p>
    <w:p w14:paraId="7E317FE5" w14:textId="58BE2EC7" w:rsidR="0025666B" w:rsidRDefault="0025666B">
      <w:pPr>
        <w:rPr>
          <w:rFonts w:ascii="Avenir Book" w:hAnsi="Avenir Book" w:cs="Avenir Book"/>
        </w:rPr>
      </w:pPr>
      <w:r>
        <w:rPr>
          <w:rFonts w:ascii="Avenir Book" w:hAnsi="Avenir Book" w:cs="Avenir Book"/>
        </w:rPr>
        <w:t>Er was nog een openstaand actiepunt van de vorige penningmeester. Het verzoek om deze alsnog op te pakken.</w:t>
      </w:r>
    </w:p>
    <w:p w14:paraId="13325F41" w14:textId="42776824" w:rsidR="0025666B" w:rsidRDefault="0025666B" w:rsidP="0025666B">
      <w:pPr>
        <w:pStyle w:val="Lijstalinea"/>
        <w:numPr>
          <w:ilvl w:val="0"/>
          <w:numId w:val="4"/>
        </w:numPr>
        <w:rPr>
          <w:rFonts w:ascii="Avenir Book" w:hAnsi="Avenir Book" w:cs="Avenir Book"/>
        </w:rPr>
      </w:pPr>
      <w:r>
        <w:rPr>
          <w:rFonts w:ascii="Avenir Book" w:hAnsi="Avenir Book" w:cs="Avenir Book"/>
        </w:rPr>
        <w:t>Fysieke kas opnemen in het boekhoudsysteem</w:t>
      </w:r>
    </w:p>
    <w:p w14:paraId="38456E4C" w14:textId="1F40DD94" w:rsidR="0025666B" w:rsidRDefault="0025666B" w:rsidP="0025666B">
      <w:pPr>
        <w:rPr>
          <w:rFonts w:ascii="Avenir Book" w:hAnsi="Avenir Book" w:cs="Avenir Book"/>
        </w:rPr>
      </w:pPr>
      <w:r>
        <w:rPr>
          <w:rFonts w:ascii="Avenir Book" w:hAnsi="Avenir Book" w:cs="Avenir Book"/>
        </w:rPr>
        <w:t>Daarnaast is er uit dit verslag een nieuw actiepunt naar voren gekomen:</w:t>
      </w:r>
    </w:p>
    <w:p w14:paraId="533A3EA6" w14:textId="245A5A61" w:rsidR="0025666B" w:rsidRDefault="0025666B" w:rsidP="0025666B">
      <w:pPr>
        <w:pStyle w:val="Lijstalinea"/>
        <w:numPr>
          <w:ilvl w:val="0"/>
          <w:numId w:val="4"/>
        </w:numPr>
        <w:rPr>
          <w:rFonts w:ascii="Avenir Book" w:hAnsi="Avenir Book" w:cs="Avenir Book"/>
        </w:rPr>
      </w:pPr>
      <w:r>
        <w:rPr>
          <w:rFonts w:ascii="Avenir Book" w:hAnsi="Avenir Book" w:cs="Avenir Book"/>
        </w:rPr>
        <w:t>Plan maken voor uitgaven van eerdergenoemde begrotingsposten.</w:t>
      </w:r>
    </w:p>
    <w:p w14:paraId="644C34AB" w14:textId="77777777" w:rsidR="0025666B" w:rsidRDefault="0025666B" w:rsidP="0025666B">
      <w:pPr>
        <w:rPr>
          <w:rFonts w:ascii="Avenir Book" w:hAnsi="Avenir Book" w:cs="Avenir Book"/>
        </w:rPr>
      </w:pPr>
    </w:p>
    <w:p w14:paraId="134624BC" w14:textId="41A79959" w:rsidR="002332F3" w:rsidRDefault="002332F3" w:rsidP="0025666B">
      <w:pPr>
        <w:rPr>
          <w:rFonts w:ascii="Avenir Book" w:hAnsi="Avenir Book" w:cs="Avenir Book"/>
        </w:rPr>
      </w:pPr>
      <w:r>
        <w:rPr>
          <w:rFonts w:ascii="Avenir Book" w:hAnsi="Avenir Book" w:cs="Avenir Book"/>
        </w:rPr>
        <w:t>Tot slot nog één opmerking: Er was bij deze controle slechts een bestuurslid aanwezig. Dit horen er normaalgesproken twee te zijn. Daartegenover staat dat er wel een extra kascommissielid aanwezig was. Toch het verzoek om bij de volgende controles weer gewoon twee bestuursleden aan te laten sluiten.</w:t>
      </w:r>
    </w:p>
    <w:p w14:paraId="2934588C" w14:textId="4CEB6422" w:rsidR="00E42BE8" w:rsidRPr="00E42BE8" w:rsidRDefault="00E42BE8">
      <w:pPr>
        <w:rPr>
          <w:rFonts w:ascii="Avenir Heavy" w:hAnsi="Avenir Heavy" w:cs="Avenir Book"/>
        </w:rPr>
      </w:pPr>
      <w:r w:rsidRPr="00E42BE8">
        <w:rPr>
          <w:rFonts w:ascii="Avenir Heavy" w:hAnsi="Avenir Heavy" w:cs="Avenir Book"/>
        </w:rPr>
        <w:t>Ondertekend</w:t>
      </w:r>
    </w:p>
    <w:p w14:paraId="6B51FCD4" w14:textId="1149275F" w:rsidR="0025666B" w:rsidRDefault="0025666B">
      <w:pPr>
        <w:rPr>
          <w:rFonts w:ascii="Avenir Book" w:hAnsi="Avenir Book" w:cs="Avenir Book"/>
        </w:rPr>
      </w:pPr>
      <w:r>
        <w:rPr>
          <w:rFonts w:ascii="Avenir Book" w:hAnsi="Avenir Book" w:cs="Avenir Book"/>
        </w:rPr>
        <w:t>Rick Ploeg</w:t>
      </w:r>
    </w:p>
    <w:p w14:paraId="1659D2A4" w14:textId="4C3B32AC" w:rsidR="002332F3" w:rsidRDefault="00EE3B01">
      <w:pPr>
        <w:rPr>
          <w:rFonts w:ascii="Avenir Book" w:hAnsi="Avenir Book" w:cs="Avenir Book"/>
        </w:rPr>
      </w:pPr>
      <w:r>
        <w:rPr>
          <w:noProof/>
        </w:rPr>
        <w:object w:dxaOrig="19005" w:dyaOrig="11355" w14:anchorId="6691269B">
          <v:shape id="ole_rId2" o:spid="_x0000_i1025" alt="" style="width:110.25pt;height:66.75pt;mso-width-percent:0;mso-height-percent:0;mso-width-percent:0;mso-height-percent:0" coordsize="" o:spt="100" adj="0,,0" path="" stroked="f">
            <v:stroke joinstyle="miter"/>
            <v:imagedata r:id="rId8" o:title=""/>
            <v:formulas/>
            <v:path o:connecttype="segments"/>
          </v:shape>
          <o:OLEObject Type="Embed" ProgID="StaticMetafile" ShapeID="ole_rId2" DrawAspect="Content" ObjectID="_1793285701" r:id="rId9"/>
        </w:object>
      </w:r>
    </w:p>
    <w:p w14:paraId="2E4C14A6" w14:textId="0DABBAF0" w:rsidR="009C5457" w:rsidRPr="009C5457" w:rsidRDefault="0025666B" w:rsidP="009C5457">
      <w:pPr>
        <w:rPr>
          <w:rFonts w:ascii="Avenir Book" w:hAnsi="Avenir Book" w:cs="Avenir Book"/>
        </w:rPr>
      </w:pPr>
      <w:r>
        <w:rPr>
          <w:rFonts w:ascii="Avenir Book" w:hAnsi="Avenir Book" w:cs="Avenir Book"/>
        </w:rPr>
        <w:t>Frederiek de Bruine</w:t>
      </w:r>
      <w:r w:rsidR="009C5457">
        <w:rPr>
          <w:rFonts w:ascii="Avenir Book" w:eastAsia="Avenir Book" w:hAnsi="Avenir Book" w:cs="Avenir Book"/>
          <w:noProof/>
          <w:color w:val="000000"/>
        </w:rPr>
        <mc:AlternateContent>
          <mc:Choice Requires="wps">
            <w:drawing>
              <wp:anchor distT="0" distB="0" distL="0" distR="0" simplePos="0" relativeHeight="251659264" behindDoc="0" locked="0" layoutInCell="0" allowOverlap="1" wp14:anchorId="06E076FA" wp14:editId="6C4113D5">
                <wp:simplePos x="0" y="0"/>
                <wp:positionH relativeFrom="column">
                  <wp:posOffset>163195</wp:posOffset>
                </wp:positionH>
                <wp:positionV relativeFrom="paragraph">
                  <wp:posOffset>241300</wp:posOffset>
                </wp:positionV>
                <wp:extent cx="188595" cy="248920"/>
                <wp:effectExtent l="0" t="0" r="0" b="0"/>
                <wp:wrapNone/>
                <wp:docPr id="37013937" name="Vorm1"/>
                <wp:cNvGraphicFramePr/>
                <a:graphic xmlns:a="http://schemas.openxmlformats.org/drawingml/2006/main">
                  <a:graphicData uri="http://schemas.microsoft.com/office/word/2010/wordprocessingShape">
                    <wps:wsp>
                      <wps:cNvSpPr/>
                      <wps:spPr>
                        <a:xfrm>
                          <a:off x="0" y="0"/>
                          <a:ext cx="216000" cy="271080"/>
                        </a:xfrm>
                        <a:custGeom>
                          <a:avLst/>
                          <a:gdLst/>
                          <a:ahLst/>
                          <a:cxnLst/>
                          <a:rect l="0" t="0" r="r" b="b"/>
                          <a:pathLst>
                            <a:path w="600" h="753">
                              <a:moveTo>
                                <a:pt x="599" y="94"/>
                              </a:moveTo>
                              <a:cubicBezTo>
                                <a:pt x="437" y="103"/>
                                <a:pt x="225" y="0"/>
                                <a:pt x="118" y="126"/>
                              </a:cubicBezTo>
                              <a:cubicBezTo>
                                <a:pt x="0" y="263"/>
                                <a:pt x="185" y="463"/>
                                <a:pt x="150" y="639"/>
                              </a:cubicBezTo>
                              <a:lnTo>
                                <a:pt x="150" y="752"/>
                              </a:lnTo>
                            </a:path>
                          </a:pathLst>
                        </a:custGeom>
                        <a:ln w="0">
                          <a:solidFill>
                            <a:srgbClr val="3465A4"/>
                          </a:solidFill>
                        </a:ln>
                      </wps:spPr>
                      <wps:bodyPr/>
                    </wps:wsp>
                  </a:graphicData>
                </a:graphic>
              </wp:anchor>
            </w:drawing>
          </mc:Choice>
          <mc:Fallback>
            <w:pict>
              <v:shape w14:anchorId="3CEC005B" id="Vorm1" o:spid="_x0000_s1026" style="position:absolute;margin-left:12.85pt;margin-top:19pt;width:14.85pt;height:19.6pt;z-index:251659264;visibility:visible;mso-wrap-style:square;mso-wrap-distance-left:0;mso-wrap-distance-top:0;mso-wrap-distance-right:0;mso-wrap-distance-bottom:0;mso-position-horizontal:absolute;mso-position-horizontal-relative:text;mso-position-vertical:absolute;mso-position-vertical-relative:text;v-text-anchor:top" coordsize="60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" o:allowincell="f" path="m599,94c437,103,225,,118,126,,263,185,463,150,639r,113e" filled="f" strokecolor="#3465a4" strokeweight="0">
                <v:path arrowok="t"/>
              </v:shape>
            </w:pict>
          </mc:Fallback>
        </mc:AlternateContent>
      </w:r>
    </w:p>
    <w:p w14:paraId="07267AE6" w14:textId="102F4E46" w:rsidR="002332F3" w:rsidRPr="009C5457" w:rsidRDefault="009C5457" w:rsidP="009C5457">
      <w:pPr>
        <w:spacing w:line="259" w:lineRule="exact"/>
        <w:rPr>
          <w:rFonts w:ascii="Avenir Book" w:eastAsia="Avenir Book" w:hAnsi="Avenir Book" w:cs="Avenir Book"/>
        </w:rPr>
      </w:pPr>
      <w:r>
        <w:rPr>
          <w:rFonts w:ascii="Avenir Book" w:eastAsia="Avenir Book" w:hAnsi="Avenir Book" w:cs="Avenir Book"/>
          <w:noProof/>
          <w:color w:val="000000"/>
        </w:rPr>
        <mc:AlternateContent>
          <mc:Choice Requires="wps">
            <w:drawing>
              <wp:anchor distT="0" distB="0" distL="0" distR="0" simplePos="0" relativeHeight="251660288" behindDoc="0" locked="0" layoutInCell="0" allowOverlap="1" wp14:anchorId="17A2C95E" wp14:editId="5B13DFB5">
                <wp:simplePos x="0" y="0"/>
                <wp:positionH relativeFrom="column">
                  <wp:posOffset>180975</wp:posOffset>
                </wp:positionH>
                <wp:positionV relativeFrom="paragraph">
                  <wp:posOffset>72390</wp:posOffset>
                </wp:positionV>
                <wp:extent cx="114935" cy="6350"/>
                <wp:effectExtent l="0" t="0" r="0" b="0"/>
                <wp:wrapNone/>
                <wp:docPr id="2" name="Vorm2"/>
                <wp:cNvGraphicFramePr/>
                <a:graphic xmlns:a="http://schemas.openxmlformats.org/drawingml/2006/main">
                  <a:graphicData uri="http://schemas.microsoft.com/office/word/2010/wordprocessingShape">
                    <wps:wsp>
                      <wps:cNvSpPr/>
                      <wps:spPr>
                        <a:xfrm>
                          <a:off x="0" y="0"/>
                          <a:ext cx="114480" cy="6120"/>
                        </a:xfrm>
                        <a:custGeom>
                          <a:avLst/>
                          <a:gdLst/>
                          <a:ahLst/>
                          <a:cxnLst/>
                          <a:rect l="0" t="0" r="r" b="b"/>
                          <a:pathLst>
                            <a:path w="318" h="17">
                              <a:moveTo>
                                <a:pt x="0" y="16"/>
                              </a:moveTo>
                              <a:cubicBezTo>
                                <a:pt x="53" y="13"/>
                                <a:pt x="105" y="7"/>
                                <a:pt x="160" y="5"/>
                              </a:cubicBezTo>
                              <a:cubicBezTo>
                                <a:pt x="211" y="4"/>
                                <a:pt x="264" y="0"/>
                                <a:pt x="317" y="0"/>
                              </a:cubicBezTo>
                              <a:lnTo>
                                <a:pt x="307" y="0"/>
                              </a:lnTo>
                            </a:path>
                          </a:pathLst>
                        </a:custGeom>
                        <a:ln w="0">
                          <a:solidFill>
                            <a:srgbClr val="3465A4"/>
                          </a:solidFill>
                        </a:ln>
                      </wps:spPr>
                      <wps:bodyPr/>
                    </wps:wsp>
                  </a:graphicData>
                </a:graphic>
              </wp:anchor>
            </w:drawing>
          </mc:Choice>
          <mc:Fallback>
            <w:pict>
              <v:shape w14:anchorId="73FD869C" id="Vorm2" o:spid="_x0000_s1026" style="position:absolute;margin-left:14.25pt;margin-top:5.7pt;width:9.05pt;height:.5pt;z-index:251660288;visibility:visible;mso-wrap-style:square;mso-wrap-distance-left:0;mso-wrap-distance-top:0;mso-wrap-distance-right:0;mso-wrap-distance-bottom:0;mso-position-horizontal:absolute;mso-position-horizontal-relative:text;mso-position-vertical:absolute;mso-position-vertical-relative:text;v-text-anchor:top" coordsize="3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" o:allowincell="f" path="m,16c53,13,105,7,160,5,211,4,264,,317,l307,e" filled="f" strokecolor="#3465a4" strokeweight="0">
                <v:path arrowok="t"/>
              </v:shape>
            </w:pict>
          </mc:Fallback>
        </mc:AlternateContent>
      </w:r>
      <w:r>
        <w:rPr>
          <w:rFonts w:ascii="Avenir Book" w:eastAsia="Avenir Book" w:hAnsi="Avenir Book" w:cs="Avenir Book"/>
          <w:noProof/>
          <w:color w:val="000000"/>
        </w:rPr>
        <mc:AlternateContent>
          <mc:Choice Requires="wps">
            <w:drawing>
              <wp:anchor distT="0" distB="0" distL="0" distR="0" simplePos="0" relativeHeight="251661312" behindDoc="0" locked="0" layoutInCell="0" allowOverlap="1" wp14:anchorId="247A0450" wp14:editId="78043791">
                <wp:simplePos x="0" y="0"/>
                <wp:positionH relativeFrom="column">
                  <wp:posOffset>220345</wp:posOffset>
                </wp:positionH>
                <wp:positionV relativeFrom="paragraph">
                  <wp:posOffset>-1270</wp:posOffset>
                </wp:positionV>
                <wp:extent cx="240665" cy="198755"/>
                <wp:effectExtent l="0" t="0" r="0" b="0"/>
                <wp:wrapNone/>
                <wp:docPr id="3" name="Vorm3"/>
                <wp:cNvGraphicFramePr/>
                <a:graphic xmlns:a="http://schemas.openxmlformats.org/drawingml/2006/main">
                  <a:graphicData uri="http://schemas.microsoft.com/office/word/2010/wordprocessingShape">
                    <wps:wsp>
                      <wps:cNvSpPr/>
                      <wps:spPr>
                        <a:xfrm>
                          <a:off x="0" y="0"/>
                          <a:ext cx="251640" cy="248040"/>
                        </a:xfrm>
                        <a:custGeom>
                          <a:avLst/>
                          <a:gdLst/>
                          <a:ahLst/>
                          <a:cxnLst/>
                          <a:rect l="0" t="0" r="r" b="b"/>
                          <a:pathLst>
                            <a:path w="699" h="689">
                              <a:moveTo>
                                <a:pt x="217" y="481"/>
                              </a:moveTo>
                              <a:cubicBezTo>
                                <a:pt x="160" y="478"/>
                                <a:pt x="104" y="487"/>
                                <a:pt x="54" y="517"/>
                              </a:cubicBezTo>
                              <a:cubicBezTo>
                                <a:pt x="5" y="547"/>
                                <a:pt x="0" y="655"/>
                                <a:pt x="86" y="631"/>
                              </a:cubicBezTo>
                              <a:cubicBezTo>
                                <a:pt x="150" y="614"/>
                                <a:pt x="183" y="552"/>
                                <a:pt x="206" y="501"/>
                              </a:cubicBezTo>
                              <a:cubicBezTo>
                                <a:pt x="228" y="452"/>
                                <a:pt x="165" y="344"/>
                                <a:pt x="217" y="344"/>
                              </a:cubicBezTo>
                              <a:cubicBezTo>
                                <a:pt x="268" y="344"/>
                                <a:pt x="233" y="450"/>
                                <a:pt x="222" y="501"/>
                              </a:cubicBezTo>
                              <a:cubicBezTo>
                                <a:pt x="206" y="577"/>
                                <a:pt x="303" y="617"/>
                                <a:pt x="342" y="525"/>
                              </a:cubicBezTo>
                              <a:cubicBezTo>
                                <a:pt x="370" y="460"/>
                                <a:pt x="409" y="404"/>
                                <a:pt x="434" y="340"/>
                              </a:cubicBezTo>
                              <a:cubicBezTo>
                                <a:pt x="453" y="288"/>
                                <a:pt x="440" y="231"/>
                                <a:pt x="442" y="178"/>
                              </a:cubicBezTo>
                              <a:cubicBezTo>
                                <a:pt x="451" y="0"/>
                                <a:pt x="419" y="289"/>
                                <a:pt x="423" y="305"/>
                              </a:cubicBezTo>
                              <a:cubicBezTo>
                                <a:pt x="438" y="363"/>
                                <a:pt x="420" y="428"/>
                                <a:pt x="423" y="490"/>
                              </a:cubicBezTo>
                              <a:cubicBezTo>
                                <a:pt x="424" y="513"/>
                                <a:pt x="412" y="688"/>
                                <a:pt x="412" y="536"/>
                              </a:cubicBezTo>
                              <a:cubicBezTo>
                                <a:pt x="412" y="457"/>
                                <a:pt x="412" y="374"/>
                                <a:pt x="412" y="294"/>
                              </a:cubicBezTo>
                              <a:cubicBezTo>
                                <a:pt x="412" y="240"/>
                                <a:pt x="398" y="181"/>
                                <a:pt x="412" y="132"/>
                              </a:cubicBezTo>
                              <a:cubicBezTo>
                                <a:pt x="444" y="23"/>
                                <a:pt x="548" y="129"/>
                                <a:pt x="564" y="178"/>
                              </a:cubicBezTo>
                              <a:cubicBezTo>
                                <a:pt x="583" y="235"/>
                                <a:pt x="516" y="278"/>
                                <a:pt x="488" y="335"/>
                              </a:cubicBezTo>
                              <a:cubicBezTo>
                                <a:pt x="464" y="384"/>
                                <a:pt x="615" y="282"/>
                                <a:pt x="659" y="319"/>
                              </a:cubicBezTo>
                              <a:cubicBezTo>
                                <a:pt x="698" y="351"/>
                                <a:pt x="690" y="434"/>
                                <a:pt x="659" y="476"/>
                              </a:cubicBezTo>
                              <a:cubicBezTo>
                                <a:pt x="625" y="524"/>
                                <a:pt x="561" y="552"/>
                                <a:pt x="499" y="555"/>
                              </a:cubicBezTo>
                              <a:lnTo>
                                <a:pt x="448" y="561"/>
                              </a:lnTo>
                              <a:lnTo>
                                <a:pt x="393" y="566"/>
                              </a:lnTo>
                              <a:lnTo>
                                <a:pt x="382" y="566"/>
                              </a:lnTo>
                            </a:path>
                          </a:pathLst>
                        </a:custGeom>
                        <a:ln w="0">
                          <a:solidFill>
                            <a:srgbClr val="3465A4"/>
                          </a:solidFill>
                        </a:ln>
                      </wps:spPr>
                      <wps:bodyPr/>
                    </wps:wsp>
                  </a:graphicData>
                </a:graphic>
              </wp:anchor>
            </w:drawing>
          </mc:Choice>
          <mc:Fallback>
            <w:pict>
              <v:shape w14:anchorId="20EB2D86" id="Vorm3" o:spid="_x0000_s1026" style="position:absolute;margin-left:17.35pt;margin-top:-.1pt;width:18.95pt;height:15.65pt;z-index:251661312;visibility:visible;mso-wrap-style:square;mso-wrap-distance-left:0;mso-wrap-distance-top:0;mso-wrap-distance-right:0;mso-wrap-distance-bottom:0;mso-position-horizontal:absolute;mso-position-horizontal-relative:text;mso-position-vertical:absolute;mso-position-vertical-relative:text;v-text-anchor:top" coordsize="69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" o:allowincell="f" path="m217,481v-57,-3,-113,6,-163,36c5,547,,655,86,631v64,-17,97,-79,120,-130c228,452,165,344,217,344v51,,16,106,5,157c206,577,303,617,342,525v28,-65,67,-121,92,-185c453,288,440,231,442,178,451,,419,289,423,305v15,58,-3,123,,185c424,513,412,688,412,536v,-79,,-162,,-242c412,240,398,181,412,132v32,-109,136,-3,152,46c583,235,516,278,488,335v-24,49,127,-53,171,-16c698,351,690,434,659,476v-34,48,-98,76,-160,79l448,561r-55,5l382,566e" filled="f" strokecolor="#3465a4" strokeweight="0">
                <v:path arrowok="t"/>
              </v:shape>
            </w:pict>
          </mc:Fallback>
        </mc:AlternateContent>
      </w:r>
    </w:p>
    <w:p w14:paraId="082D69E2" w14:textId="77777777" w:rsidR="009C5457" w:rsidRDefault="009C5457" w:rsidP="0025666B">
      <w:pPr>
        <w:rPr>
          <w:rFonts w:ascii="Avenir Book" w:hAnsi="Avenir Book" w:cs="Avenir Book"/>
        </w:rPr>
      </w:pPr>
    </w:p>
    <w:p w14:paraId="5D6054E1" w14:textId="0249D331" w:rsidR="0025666B" w:rsidRDefault="0025666B" w:rsidP="0025666B">
      <w:pPr>
        <w:rPr>
          <w:rFonts w:ascii="Avenir Book" w:hAnsi="Avenir Book" w:cs="Avenir Book"/>
        </w:rPr>
      </w:pPr>
      <w:r>
        <w:rPr>
          <w:rFonts w:ascii="Avenir Book" w:hAnsi="Avenir Book" w:cs="Avenir Book"/>
        </w:rPr>
        <w:t>Sophie Nuberg</w:t>
      </w:r>
    </w:p>
    <w:p w14:paraId="3C5066A6" w14:textId="46868EA3" w:rsidR="0025666B" w:rsidRDefault="00AE38BB">
      <w:pPr>
        <w:rPr>
          <w:rFonts w:ascii="Avenir Book" w:hAnsi="Avenir Book" w:cs="Avenir Book"/>
        </w:rPr>
      </w:pPr>
      <w:r>
        <w:rPr>
          <w:rFonts w:ascii="Avenir Book" w:hAnsi="Avenir Book" w:cs="Avenir Book"/>
          <w:noProof/>
        </w:rPr>
        <w:lastRenderedPageBreak/>
        <w:drawing>
          <wp:inline distT="0" distB="0" distL="0" distR="0" wp14:anchorId="7CB33384" wp14:editId="2B4B4762">
            <wp:extent cx="1406525" cy="690239"/>
            <wp:effectExtent l="0" t="0" r="3175" b="0"/>
            <wp:docPr id="114035701" name="Afbeelding 1" descr="Afbeelding met Lijnillustraties, schets, lijntekening,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5701" name="Afbeelding 1" descr="Afbeelding met Lijnillustraties, schets, lijntekening, tekening&#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7667" cy="700614"/>
                    </a:xfrm>
                    <a:prstGeom prst="rect">
                      <a:avLst/>
                    </a:prstGeom>
                  </pic:spPr>
                </pic:pic>
              </a:graphicData>
            </a:graphic>
          </wp:inline>
        </w:drawing>
      </w:r>
    </w:p>
    <w:p w14:paraId="27EFDBA6" w14:textId="77777777" w:rsidR="00AE38BB" w:rsidRDefault="00AE38BB">
      <w:pPr>
        <w:rPr>
          <w:rFonts w:ascii="Avenir Book" w:hAnsi="Avenir Book" w:cs="Avenir Book"/>
        </w:rPr>
      </w:pPr>
    </w:p>
    <w:p w14:paraId="63A59008" w14:textId="5D160A6B" w:rsidR="0025666B" w:rsidRDefault="002332F3">
      <w:pPr>
        <w:rPr>
          <w:rFonts w:ascii="Avenir Book" w:hAnsi="Avenir Book" w:cs="Avenir Book"/>
        </w:rPr>
      </w:pPr>
      <w:r>
        <w:rPr>
          <w:rFonts w:ascii="Avenir Book" w:hAnsi="Avenir Book" w:cs="Avenir Book"/>
        </w:rPr>
        <w:t>Hilbert Koppenol</w:t>
      </w:r>
    </w:p>
    <w:p w14:paraId="701CFD3E" w14:textId="1E359CDC" w:rsidR="0025666B" w:rsidRDefault="0025666B">
      <w:pPr>
        <w:rPr>
          <w:rFonts w:ascii="Avenir Book" w:hAnsi="Avenir Book" w:cs="Avenir Book"/>
        </w:rPr>
      </w:pPr>
    </w:p>
    <w:p w14:paraId="6F455549" w14:textId="1A4DDD74" w:rsidR="0025666B" w:rsidRDefault="00E500DA">
      <w:pPr>
        <w:rPr>
          <w:rFonts w:ascii="Avenir Book" w:hAnsi="Avenir Book" w:cs="Avenir Book"/>
        </w:rPr>
      </w:pPr>
      <w:r>
        <w:rPr>
          <w:rFonts w:ascii="Avenir Book" w:hAnsi="Avenir Book" w:cs="Avenir Book"/>
          <w:noProof/>
        </w:rPr>
        <mc:AlternateContent>
          <mc:Choice Requires="wpi">
            <w:drawing>
              <wp:anchor distT="0" distB="0" distL="114300" distR="114300" simplePos="0" relativeHeight="251668480" behindDoc="0" locked="0" layoutInCell="1" allowOverlap="1" wp14:anchorId="349EA18C" wp14:editId="4F52D306">
                <wp:simplePos x="0" y="0"/>
                <wp:positionH relativeFrom="column">
                  <wp:posOffset>55880</wp:posOffset>
                </wp:positionH>
                <wp:positionV relativeFrom="paragraph">
                  <wp:posOffset>-372745</wp:posOffset>
                </wp:positionV>
                <wp:extent cx="1107720" cy="869760"/>
                <wp:effectExtent l="38100" t="38100" r="35560" b="45085"/>
                <wp:wrapNone/>
                <wp:docPr id="112073006" name="Inkt 10"/>
                <wp:cNvGraphicFramePr/>
                <a:graphic xmlns:a="http://schemas.openxmlformats.org/drawingml/2006/main">
                  <a:graphicData uri="http://schemas.microsoft.com/office/word/2010/wordprocessingInk">
                    <w14:contentPart bwMode="auto" r:id="rId11">
                      <w14:nvContentPartPr>
                        <w14:cNvContentPartPr/>
                      </w14:nvContentPartPr>
                      <w14:xfrm>
                        <a:off x="0" y="0"/>
                        <a:ext cx="1107720" cy="869760"/>
                      </w14:xfrm>
                    </w14:contentPart>
                  </a:graphicData>
                </a:graphic>
              </wp:anchor>
            </w:drawing>
          </mc:Choice>
          <mc:Fallback>
            <w:pict>
              <v:shapetype w14:anchorId="2ACF0B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0" o:spid="_x0000_s1026" type="#_x0000_t75" style="position:absolute;margin-left:3.9pt;margin-top:-29.85pt;width:88.2pt;height:6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">
                <v:imagedata r:id="rId12" o:title=""/>
              </v:shape>
            </w:pict>
          </mc:Fallback>
        </mc:AlternateContent>
      </w:r>
    </w:p>
    <w:p w14:paraId="4D8C9E15" w14:textId="77777777" w:rsidR="0025666B" w:rsidRDefault="0025666B">
      <w:pPr>
        <w:rPr>
          <w:rFonts w:ascii="Avenir Book" w:hAnsi="Avenir Book" w:cs="Avenir Book"/>
        </w:rPr>
      </w:pPr>
    </w:p>
    <w:p w14:paraId="6C5080B0" w14:textId="265D1DC5" w:rsidR="00092E4B" w:rsidRDefault="00092E4B">
      <w:pPr>
        <w:rPr>
          <w:rFonts w:ascii="Avenir Heavy" w:hAnsi="Avenir Heavy" w:cs="Avenir Book"/>
        </w:rPr>
      </w:pPr>
      <w:r w:rsidRPr="00092E4B">
        <w:rPr>
          <w:rFonts w:ascii="Avenir Heavy" w:hAnsi="Avenir Heavy" w:cs="Avenir Book"/>
        </w:rPr>
        <w:t xml:space="preserve">Woordenlijst </w:t>
      </w:r>
    </w:p>
    <w:p w14:paraId="45D041FC" w14:textId="3D6DD604" w:rsidR="00092E4B" w:rsidRDefault="002332F3">
      <w:pPr>
        <w:rPr>
          <w:rFonts w:ascii="Avenir Book" w:hAnsi="Avenir Book" w:cs="Avenir Book"/>
        </w:rPr>
      </w:pPr>
      <w:r>
        <w:rPr>
          <w:rFonts w:ascii="Avenir Book" w:hAnsi="Avenir Book" w:cs="Avenir Book"/>
        </w:rPr>
        <w:t>-</w:t>
      </w:r>
    </w:p>
    <w:p w14:paraId="26068782" w14:textId="63894EC1" w:rsidR="001F0858" w:rsidRDefault="001F0858">
      <w:pPr>
        <w:rPr>
          <w:rFonts w:ascii="Avenir Book" w:hAnsi="Avenir Book" w:cs="Avenir Book"/>
        </w:rPr>
      </w:pPr>
    </w:p>
    <w:sectPr w:rsidR="001F085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5CA0" w14:textId="77777777" w:rsidR="00CE2722" w:rsidRDefault="00CE2722" w:rsidP="00E42BE8">
      <w:pPr>
        <w:spacing w:after="0" w:line="240" w:lineRule="auto"/>
      </w:pPr>
      <w:r>
        <w:separator/>
      </w:r>
    </w:p>
  </w:endnote>
  <w:endnote w:type="continuationSeparator" w:id="0">
    <w:p w14:paraId="0C719D65" w14:textId="77777777" w:rsidR="00CE2722" w:rsidRDefault="00CE2722" w:rsidP="00E4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A1084" w14:textId="77777777" w:rsidR="00CE2722" w:rsidRDefault="00CE2722" w:rsidP="00E42BE8">
      <w:pPr>
        <w:spacing w:after="0" w:line="240" w:lineRule="auto"/>
      </w:pPr>
      <w:r>
        <w:separator/>
      </w:r>
    </w:p>
  </w:footnote>
  <w:footnote w:type="continuationSeparator" w:id="0">
    <w:p w14:paraId="4327CE3F" w14:textId="77777777" w:rsidR="00CE2722" w:rsidRDefault="00CE2722" w:rsidP="00E4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3B86" w14:textId="0FDA35DB" w:rsidR="00E42BE8" w:rsidRPr="00B933C0" w:rsidRDefault="00E42BE8">
    <w:pPr>
      <w:pStyle w:val="Koptekst"/>
      <w:rPr>
        <w:rFonts w:ascii="Avenir Book" w:hAnsi="Avenir Book" w:cs="Avenir Book"/>
        <w:sz w:val="18"/>
        <w:szCs w:val="18"/>
      </w:rPr>
    </w:pPr>
    <w:r w:rsidRPr="00B933C0">
      <w:rPr>
        <w:rFonts w:ascii="Avenir Book" w:hAnsi="Avenir Book" w:cs="Avenir Book"/>
        <w:noProof/>
        <w:sz w:val="24"/>
        <w:szCs w:val="24"/>
      </w:rPr>
      <w:drawing>
        <wp:anchor distT="0" distB="0" distL="114300" distR="114300" simplePos="0" relativeHeight="251658240" behindDoc="0" locked="0" layoutInCell="1" allowOverlap="1" wp14:anchorId="781720D0" wp14:editId="7E9F5CC0">
          <wp:simplePos x="0" y="0"/>
          <wp:positionH relativeFrom="margin">
            <wp:align>right</wp:align>
          </wp:positionH>
          <wp:positionV relativeFrom="margin">
            <wp:align>top</wp:align>
          </wp:positionV>
          <wp:extent cx="2230129" cy="987819"/>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30129" cy="987819"/>
                  </a:xfrm>
                  <a:prstGeom prst="rect">
                    <a:avLst/>
                  </a:prstGeom>
                </pic:spPr>
              </pic:pic>
            </a:graphicData>
          </a:graphic>
        </wp:anchor>
      </w:drawing>
    </w:r>
    <w:r w:rsidR="00B933C0" w:rsidRPr="00B933C0">
      <w:rPr>
        <w:rFonts w:ascii="Avenir Book" w:hAnsi="Avenir Book" w:cs="Avenir Book"/>
        <w:sz w:val="18"/>
        <w:szCs w:val="18"/>
      </w:rPr>
      <w:t>Versie 31-01-2023</w:t>
    </w:r>
  </w:p>
  <w:p w14:paraId="4150BEEB" w14:textId="6FE9A97C" w:rsidR="00B933C0" w:rsidRPr="00B933C0" w:rsidRDefault="00B933C0">
    <w:pPr>
      <w:pStyle w:val="Koptekst"/>
      <w:rPr>
        <w:rFonts w:ascii="Avenir Book" w:hAnsi="Avenir Book" w:cs="Avenir Book"/>
        <w:sz w:val="18"/>
        <w:szCs w:val="18"/>
      </w:rPr>
    </w:pPr>
    <w:r w:rsidRPr="00B933C0">
      <w:rPr>
        <w:rFonts w:ascii="Avenir Book" w:hAnsi="Avenir Book" w:cs="Avenir Book"/>
        <w:sz w:val="18"/>
        <w:szCs w:val="18"/>
      </w:rPr>
      <w:t>Laatst aangepast door Daan de Leur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709E"/>
    <w:multiLevelType w:val="hybridMultilevel"/>
    <w:tmpl w:val="383E1FE2"/>
    <w:lvl w:ilvl="0" w:tplc="B9AEBE2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D23E7"/>
    <w:multiLevelType w:val="hybridMultilevel"/>
    <w:tmpl w:val="368034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B40587"/>
    <w:multiLevelType w:val="hybridMultilevel"/>
    <w:tmpl w:val="F8AA418A"/>
    <w:lvl w:ilvl="0" w:tplc="173A6FC2">
      <w:start w:val="1"/>
      <w:numFmt w:val="bullet"/>
      <w:lvlText w:val=""/>
      <w:lvlJc w:val="left"/>
      <w:pPr>
        <w:ind w:left="720" w:hanging="360"/>
      </w:pPr>
      <w:rPr>
        <w:rFonts w:ascii="Symbol" w:eastAsiaTheme="minorHAnsi" w:hAnsi="Symbol" w:cs="Avenir Book"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F85765"/>
    <w:multiLevelType w:val="hybridMultilevel"/>
    <w:tmpl w:val="71F8A096"/>
    <w:lvl w:ilvl="0" w:tplc="7772D058">
      <w:numFmt w:val="bullet"/>
      <w:lvlText w:val="-"/>
      <w:lvlJc w:val="left"/>
      <w:pPr>
        <w:ind w:left="720" w:hanging="360"/>
      </w:pPr>
      <w:rPr>
        <w:rFonts w:ascii="Avenir Book" w:eastAsiaTheme="minorHAnsi" w:hAnsi="Avenir Book" w:cs="Avenir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8C148E"/>
    <w:multiLevelType w:val="hybridMultilevel"/>
    <w:tmpl w:val="7CB4996C"/>
    <w:lvl w:ilvl="0" w:tplc="6D664EE0">
      <w:start w:val="3"/>
      <w:numFmt w:val="bullet"/>
      <w:lvlText w:val="-"/>
      <w:lvlJc w:val="left"/>
      <w:pPr>
        <w:ind w:left="720" w:hanging="360"/>
      </w:pPr>
      <w:rPr>
        <w:rFonts w:ascii="Avenir Book" w:eastAsiaTheme="minorHAnsi" w:hAnsi="Avenir Book" w:cs="Avenir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7741893">
    <w:abstractNumId w:val="3"/>
  </w:num>
  <w:num w:numId="2" w16cid:durableId="733088454">
    <w:abstractNumId w:val="1"/>
  </w:num>
  <w:num w:numId="3" w16cid:durableId="326515869">
    <w:abstractNumId w:val="0"/>
  </w:num>
  <w:num w:numId="4" w16cid:durableId="1240335813">
    <w:abstractNumId w:val="2"/>
  </w:num>
  <w:num w:numId="5" w16cid:durableId="645814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E8"/>
    <w:rsid w:val="00007B44"/>
    <w:rsid w:val="00054068"/>
    <w:rsid w:val="00080795"/>
    <w:rsid w:val="00092E4B"/>
    <w:rsid w:val="001139E7"/>
    <w:rsid w:val="0012198C"/>
    <w:rsid w:val="001F0858"/>
    <w:rsid w:val="002332F3"/>
    <w:rsid w:val="0025666B"/>
    <w:rsid w:val="00262266"/>
    <w:rsid w:val="002A75F0"/>
    <w:rsid w:val="002C05BA"/>
    <w:rsid w:val="002F269C"/>
    <w:rsid w:val="00310A41"/>
    <w:rsid w:val="00351749"/>
    <w:rsid w:val="00380285"/>
    <w:rsid w:val="003A75AE"/>
    <w:rsid w:val="003C627C"/>
    <w:rsid w:val="00426E16"/>
    <w:rsid w:val="00446C48"/>
    <w:rsid w:val="00474B5E"/>
    <w:rsid w:val="004C40E6"/>
    <w:rsid w:val="005628B9"/>
    <w:rsid w:val="005A584E"/>
    <w:rsid w:val="005A6843"/>
    <w:rsid w:val="005D494A"/>
    <w:rsid w:val="006649E9"/>
    <w:rsid w:val="00751097"/>
    <w:rsid w:val="007A004D"/>
    <w:rsid w:val="007F2ED3"/>
    <w:rsid w:val="008C0C75"/>
    <w:rsid w:val="0094585E"/>
    <w:rsid w:val="00976C87"/>
    <w:rsid w:val="009B75A5"/>
    <w:rsid w:val="009C4C6E"/>
    <w:rsid w:val="009C5457"/>
    <w:rsid w:val="00A37462"/>
    <w:rsid w:val="00AE38BB"/>
    <w:rsid w:val="00B933C0"/>
    <w:rsid w:val="00B97392"/>
    <w:rsid w:val="00BA01D5"/>
    <w:rsid w:val="00BA29DF"/>
    <w:rsid w:val="00BC77E7"/>
    <w:rsid w:val="00C70165"/>
    <w:rsid w:val="00CE2722"/>
    <w:rsid w:val="00D56A0B"/>
    <w:rsid w:val="00D613C1"/>
    <w:rsid w:val="00D7441F"/>
    <w:rsid w:val="00DE3ED3"/>
    <w:rsid w:val="00E42BE8"/>
    <w:rsid w:val="00E500DA"/>
    <w:rsid w:val="00E57674"/>
    <w:rsid w:val="00EE3B01"/>
    <w:rsid w:val="00F61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C837"/>
  <w15:chartTrackingRefBased/>
  <w15:docId w15:val="{DE0030D7-8102-408B-B122-028798E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BE8"/>
    <w:pPr>
      <w:ind w:left="720"/>
      <w:contextualSpacing/>
    </w:pPr>
  </w:style>
  <w:style w:type="paragraph" w:styleId="Koptekst">
    <w:name w:val="header"/>
    <w:basedOn w:val="Standaard"/>
    <w:link w:val="KoptekstChar"/>
    <w:uiPriority w:val="99"/>
    <w:unhideWhenUsed/>
    <w:rsid w:val="00E42B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42BE8"/>
  </w:style>
  <w:style w:type="paragraph" w:styleId="Voettekst">
    <w:name w:val="footer"/>
    <w:basedOn w:val="Standaard"/>
    <w:link w:val="VoettekstChar"/>
    <w:uiPriority w:val="99"/>
    <w:unhideWhenUsed/>
    <w:rsid w:val="00E42BE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4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69707">
      <w:bodyDiv w:val="1"/>
      <w:marLeft w:val="0"/>
      <w:marRight w:val="0"/>
      <w:marTop w:val="0"/>
      <w:marBottom w:val="0"/>
      <w:divBdr>
        <w:top w:val="none" w:sz="0" w:space="0" w:color="auto"/>
        <w:left w:val="none" w:sz="0" w:space="0" w:color="auto"/>
        <w:bottom w:val="none" w:sz="0" w:space="0" w:color="auto"/>
        <w:right w:val="none" w:sz="0" w:space="0" w:color="auto"/>
      </w:divBdr>
    </w:div>
    <w:div w:id="376205966">
      <w:bodyDiv w:val="1"/>
      <w:marLeft w:val="0"/>
      <w:marRight w:val="0"/>
      <w:marTop w:val="0"/>
      <w:marBottom w:val="0"/>
      <w:divBdr>
        <w:top w:val="none" w:sz="0" w:space="0" w:color="auto"/>
        <w:left w:val="none" w:sz="0" w:space="0" w:color="auto"/>
        <w:bottom w:val="none" w:sz="0" w:space="0" w:color="auto"/>
        <w:right w:val="none" w:sz="0" w:space="0" w:color="auto"/>
      </w:divBdr>
    </w:div>
    <w:div w:id="540703427">
      <w:bodyDiv w:val="1"/>
      <w:marLeft w:val="0"/>
      <w:marRight w:val="0"/>
      <w:marTop w:val="0"/>
      <w:marBottom w:val="0"/>
      <w:divBdr>
        <w:top w:val="none" w:sz="0" w:space="0" w:color="auto"/>
        <w:left w:val="none" w:sz="0" w:space="0" w:color="auto"/>
        <w:bottom w:val="none" w:sz="0" w:space="0" w:color="auto"/>
        <w:right w:val="none" w:sz="0" w:space="0" w:color="auto"/>
      </w:divBdr>
    </w:div>
    <w:div w:id="542407307">
      <w:bodyDiv w:val="1"/>
      <w:marLeft w:val="0"/>
      <w:marRight w:val="0"/>
      <w:marTop w:val="0"/>
      <w:marBottom w:val="0"/>
      <w:divBdr>
        <w:top w:val="none" w:sz="0" w:space="0" w:color="auto"/>
        <w:left w:val="none" w:sz="0" w:space="0" w:color="auto"/>
        <w:bottom w:val="none" w:sz="0" w:space="0" w:color="auto"/>
        <w:right w:val="none" w:sz="0" w:space="0" w:color="auto"/>
      </w:divBdr>
    </w:div>
    <w:div w:id="799686433">
      <w:bodyDiv w:val="1"/>
      <w:marLeft w:val="0"/>
      <w:marRight w:val="0"/>
      <w:marTop w:val="0"/>
      <w:marBottom w:val="0"/>
      <w:divBdr>
        <w:top w:val="none" w:sz="0" w:space="0" w:color="auto"/>
        <w:left w:val="none" w:sz="0" w:space="0" w:color="auto"/>
        <w:bottom w:val="none" w:sz="0" w:space="0" w:color="auto"/>
        <w:right w:val="none" w:sz="0" w:space="0" w:color="auto"/>
      </w:divBdr>
    </w:div>
    <w:div w:id="820849884">
      <w:bodyDiv w:val="1"/>
      <w:marLeft w:val="0"/>
      <w:marRight w:val="0"/>
      <w:marTop w:val="0"/>
      <w:marBottom w:val="0"/>
      <w:divBdr>
        <w:top w:val="none" w:sz="0" w:space="0" w:color="auto"/>
        <w:left w:val="none" w:sz="0" w:space="0" w:color="auto"/>
        <w:bottom w:val="none" w:sz="0" w:space="0" w:color="auto"/>
        <w:right w:val="none" w:sz="0" w:space="0" w:color="auto"/>
      </w:divBdr>
    </w:div>
    <w:div w:id="846940048">
      <w:bodyDiv w:val="1"/>
      <w:marLeft w:val="0"/>
      <w:marRight w:val="0"/>
      <w:marTop w:val="0"/>
      <w:marBottom w:val="0"/>
      <w:divBdr>
        <w:top w:val="none" w:sz="0" w:space="0" w:color="auto"/>
        <w:left w:val="none" w:sz="0" w:space="0" w:color="auto"/>
        <w:bottom w:val="none" w:sz="0" w:space="0" w:color="auto"/>
        <w:right w:val="none" w:sz="0" w:space="0" w:color="auto"/>
      </w:divBdr>
    </w:div>
    <w:div w:id="1193835722">
      <w:bodyDiv w:val="1"/>
      <w:marLeft w:val="0"/>
      <w:marRight w:val="0"/>
      <w:marTop w:val="0"/>
      <w:marBottom w:val="0"/>
      <w:divBdr>
        <w:top w:val="none" w:sz="0" w:space="0" w:color="auto"/>
        <w:left w:val="none" w:sz="0" w:space="0" w:color="auto"/>
        <w:bottom w:val="none" w:sz="0" w:space="0" w:color="auto"/>
        <w:right w:val="none" w:sz="0" w:space="0" w:color="auto"/>
      </w:divBdr>
    </w:div>
    <w:div w:id="15648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6T17:09:01.267"/>
    </inkml:context>
    <inkml:brush xml:id="br0">
      <inkml:brushProperty name="width" value="0.035" units="cm"/>
      <inkml:brushProperty name="height" value="0.035" units="cm"/>
    </inkml:brush>
  </inkml:definitions>
  <inkml:trace contextRef="#ctx0" brushRef="#br0">585 610 24575,'1'13'0,"1"-1"0,0 1 0,0-1 0,10 24 0,1 11 0,16 118 0,-7 2 0,-7 1 0,-8 181 0,-5-326-14,1-1 1,0 1-1,2-1 0,13 38 0,-5-18-1282,-8-24-5530</inkml:trace>
  <inkml:trace contextRef="#ctx0" brushRef="#br0" timeOffset="741.53">770 1111 24575,'10'2'0,"1"0"0,-1 0 0,0 1 0,0 0 0,-1 1 0,1 0 0,-1 0 0,17 11 0,16 7 0,-17-12 0,0-1 0,0-1 0,1-1 0,43 6 0,-48-9 0,0 1 0,34 13 0,-34-11 0,1 0 0,24 4 0,46 14 0,-73-18 0,0-1 0,0-1 0,1-1 0,23 2 0,-29-5-195,-1-1 0,1 0 0,0 0 0,0-1 0,0-1 0,25-7 0,-22 3-6631</inkml:trace>
  <inkml:trace contextRef="#ctx0" brushRef="#br0" timeOffset="1350.94">1643 689 24575,'2'35'0,"11"64"0,-1-21 0,-1-1 0,-4-33 0,2 74 0,-12 25 0,6 164 0,9-236 0,-7-51 0,-2 0 0,3 27 0,-7 165-1365,1-190-5461</inkml:trace>
  <inkml:trace contextRef="#ctx0" brushRef="#br0" timeOffset="1995">1776 1377 24575,'12'-1'0,"1"-1"0,-1 0 0,0 0 0,1-2 0,-2 1 0,1-2 0,0 1 0,-1-2 0,0 0 0,0 0 0,0 0 0,-1-2 0,0 1 0,0-1 0,9-11 0,7-7 0,-2-1 0,0-2 0,37-60 0,-31 46 0,1 2 0,41-42 0,-52 60 0,12-16 0,31-50 0,-39 52 0,1 2 0,35-38 0,-32 41 0,21-18 0,-29 33-110,-2 2-308,1 0-1,29-17 1,-33 24-6408</inkml:trace>
  <inkml:trace contextRef="#ctx0" brushRef="#br0" timeOffset="4691.14">1828 1378 24575,'5'0'0,"-1"1"0,1 0 0,0-1 0,-1 2 0,1-1 0,-1 0 0,1 1 0,-1 0 0,0 0 0,0 0 0,7 5 0,42 38 0,-6-5 0,164 93 0,-192-122 0,-2 1 0,1 1 0,-1 0 0,-1 2 0,21 22 0,61 89 0,-61-77 0,-20-29 0,24 39 0,-37-51 0,0 0 0,0 0 0,-1 1 0,0-1 0,0 1 0,-1 0 0,0 0 0,1 17 0,-2-14 0,0 0 0,-2 0 0,1 1 0,-2-1 0,1 0 0,-2 0 0,-5 19 0,5-24 0,0 0 0,-1-1 0,1 1 0,-1-1 0,-1 0 0,1 0 0,-1-1 0,0 0 0,0 1 0,-1-1 0,1-1 0,-1 1 0,0-1 0,-8 4 0,-36 19 0,-1-1 0,-1-4 0,-1-1 0,-59 14 0,76-29 0,0-1 0,-1-2 0,1-1 0,-61-6 0,4 1 0,75 2 0,-1-1 0,1-1 0,0 0 0,0-2 0,0 0 0,1-1 0,0 0 0,0-2 0,-26-14 0,-3 2 0,35 16 0,0 0 0,1-1 0,-1 0 0,1 0 0,0-1 0,1 0 0,-1-1 0,-15-16 0,2 2 0,0 0 0,-1 1 0,-1 2 0,-47-27 0,40 25 0,17 11 0,0 2 0,0-1 0,0 2 0,-1 0 0,0 1 0,0 0 0,-34-4 0,19 3 0,-47-15 0,0-1 0,47 13 0,1 0 0,0-2 0,0-1 0,1-2 0,1-1 0,1-1 0,-37-27 0,25 9 0,-36-41 0,-7-6 0,-134-111 0,204 182 0,0 0 0,0 0 0,0 0 0,1-1 0,1-1 0,0 0 0,0 0 0,1-1 0,1 0 0,-8-17 0,7 9 0,0 0 0,2 0 0,0-1 0,-5-34 0,-12-44 0,17 79 0,1-1 0,1 0 0,1 0 0,-1-29 0,4 13 0,4-163 0,2 174 0,1-1 0,1 2 0,1-1 0,2 1 0,17-32 0,-9 14 0,-8 25 0,1-1 0,25-33 0,0-1 0,-22 34 0,1 1 0,28-29 0,-18 21 0,-6 8 0,1 1 0,1 1 0,0 0 0,1 2 0,1 0 0,0 2 0,27-12 0,-21 11 0,-5 1 0,-1 1 0,2 1 0,0 2 0,41-11 0,-63 19 0,38-7 0,-1 0 0,2 3 0,42 0 0,526 6 0,-578 1 0,0 1 0,37 9 0,-18-3 0,-23-2 0,0 1 0,-1 1 0,48 23 0,-39-16 0,-4-3 0,1 0 0,-1-2 0,2-2 0,37 6 0,63 12 0,-123-25 0,0 2 0,0 0 0,0 0 0,-1 0 0,1 2 0,-1-1 0,0 1 0,17 14 0,-15-10 0,2-2 0,-1 1 0,25 10 0,106 49 0,-104-49 0,0 1 0,-1 2 0,-1 2 0,63 52 0,-83-63 0,-2 2 0,-1 0 0,-1 1 0,0 0 0,-1 1 0,-1 1 0,0 0 0,16 37 0,-14-28 0,1-1 0,35 47 0,-42-63 0,-1 0 0,-1 0 0,0 1 0,0 0 0,-1 0 0,0 0 0,-1 0 0,0 1 0,-1 0 0,0 0 0,2 16 0,-3 3 0,-1-1 0,-1 1 0,-5 41 0,1-54 0,-1-1 0,0 1 0,-1-1 0,-1 0 0,0 0 0,-2-1 0,-17 28 0,-18 35 0,32-52 0,-1-1 0,-2 0 0,0-1 0,-1-1 0,-32 36 0,-32 45 0,45-62 0,24-29 0,1-1 0,-2 0 0,-19 16 0,21-19 0,2 0 0,-1 0 0,1 0 0,0 1 0,1 0 0,1 1 0,0 0 0,0 0 0,1 0 0,-5 21 0,-8 14 0,11-28 0,1 0 0,1 0 0,-2 24 0,-3 8 0,-4 14-1365,8-49-5461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F79B-3FB4-B847-B349-628C20EC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Leur, Daan de</dc:creator>
  <cp:keywords/>
  <dc:description/>
  <cp:lastModifiedBy>Hilbert Koppenol</cp:lastModifiedBy>
  <cp:revision>3</cp:revision>
  <cp:lastPrinted>2024-11-16T13:37:00Z</cp:lastPrinted>
  <dcterms:created xsi:type="dcterms:W3CDTF">2024-11-16T17:08:00Z</dcterms:created>
  <dcterms:modified xsi:type="dcterms:W3CDTF">2024-11-16T17:09:00Z</dcterms:modified>
</cp:coreProperties>
</file>